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A24" w:rsidRPr="006B2E52" w:rsidRDefault="00835DC1" w:rsidP="00A93A24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577799063" r:id="rId5"/>
        </w:object>
      </w:r>
    </w:p>
    <w:p w:rsidR="00A93A24" w:rsidRPr="006B2E52" w:rsidRDefault="00A93A24" w:rsidP="00A93A24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A93A24" w:rsidRPr="006B2E52" w:rsidRDefault="00A93A24" w:rsidP="00A93A24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A93A24" w:rsidRDefault="00A93A24" w:rsidP="00A93A24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A93A24" w:rsidRPr="006B2E52" w:rsidRDefault="00A93A24" w:rsidP="00A93A24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A93A24" w:rsidRPr="006B2E52" w:rsidRDefault="00A93A24" w:rsidP="00A93A24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6B2E52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A93A24" w:rsidRPr="006B2E52" w:rsidRDefault="00A93A24" w:rsidP="00A93A24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A93A24" w:rsidRPr="006B2E52" w:rsidRDefault="00835DC1" w:rsidP="00A93A24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A93A24" w:rsidRPr="006B2E52" w:rsidRDefault="00A93A24" w:rsidP="00A93A24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A93A24" w:rsidRPr="006B2E52" w:rsidRDefault="00351750" w:rsidP="00A93A24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«18»</w:t>
      </w:r>
      <w:r w:rsidR="00A93A24">
        <w:rPr>
          <w:sz w:val="28"/>
          <w:lang w:val="uk-UA"/>
        </w:rPr>
        <w:t xml:space="preserve"> січня 2018</w:t>
      </w:r>
      <w:r>
        <w:rPr>
          <w:sz w:val="28"/>
          <w:lang w:val="uk-UA"/>
        </w:rPr>
        <w:t xml:space="preserve"> року</w:t>
      </w:r>
      <w:r w:rsidR="00A93A24" w:rsidRPr="006B2E52">
        <w:rPr>
          <w:sz w:val="28"/>
          <w:lang w:val="uk-UA"/>
        </w:rPr>
        <w:t xml:space="preserve">    </w:t>
      </w:r>
      <w:r w:rsidR="00A93A24" w:rsidRPr="006B2E52">
        <w:rPr>
          <w:sz w:val="28"/>
          <w:lang w:val="uk-UA"/>
        </w:rPr>
        <w:tab/>
      </w:r>
      <w:r w:rsidR="00A93A24" w:rsidRPr="006B2E52">
        <w:rPr>
          <w:sz w:val="28"/>
          <w:lang w:val="uk-UA"/>
        </w:rPr>
        <w:tab/>
      </w:r>
      <w:r w:rsidR="00A93A24" w:rsidRPr="006B2E52">
        <w:rPr>
          <w:sz w:val="28"/>
          <w:lang w:val="uk-UA"/>
        </w:rPr>
        <w:tab/>
      </w:r>
      <w:r w:rsidR="00A93A24" w:rsidRPr="006B2E52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</w:t>
      </w:r>
      <w:r w:rsidR="00835DC1">
        <w:rPr>
          <w:sz w:val="28"/>
          <w:lang w:val="uk-UA"/>
        </w:rPr>
        <w:t xml:space="preserve">          </w:t>
      </w:r>
      <w:bookmarkStart w:id="0" w:name="_GoBack"/>
      <w:bookmarkEnd w:id="0"/>
      <w:r>
        <w:rPr>
          <w:sz w:val="28"/>
          <w:lang w:val="uk-UA"/>
        </w:rPr>
        <w:t xml:space="preserve">   № 06</w:t>
      </w:r>
    </w:p>
    <w:p w:rsidR="00351750" w:rsidRDefault="00351750" w:rsidP="00A93A24">
      <w:pPr>
        <w:spacing w:line="204" w:lineRule="auto"/>
        <w:rPr>
          <w:sz w:val="28"/>
          <w:lang w:val="uk-UA"/>
        </w:rPr>
      </w:pPr>
    </w:p>
    <w:p w:rsidR="00A93A24" w:rsidRPr="006B2E52" w:rsidRDefault="00A93A24" w:rsidP="00A93A24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A93A24" w:rsidRPr="006B2E52" w:rsidRDefault="00A93A24" w:rsidP="00A93A24">
      <w:pPr>
        <w:spacing w:line="204" w:lineRule="auto"/>
        <w:rPr>
          <w:sz w:val="20"/>
          <w:lang w:val="uk-UA"/>
        </w:rPr>
      </w:pPr>
    </w:p>
    <w:p w:rsidR="00A93A24" w:rsidRPr="006B2E52" w:rsidRDefault="00A93A24" w:rsidP="00A93A24">
      <w:pPr>
        <w:ind w:right="6024"/>
        <w:rPr>
          <w:sz w:val="20"/>
          <w:lang w:val="uk-UA"/>
        </w:rPr>
      </w:pPr>
    </w:p>
    <w:p w:rsidR="00A93A24" w:rsidRDefault="00A93A24" w:rsidP="00A93A24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8</w:t>
      </w:r>
      <w:r w:rsidRPr="006B2E52">
        <w:rPr>
          <w:sz w:val="28"/>
          <w:szCs w:val="28"/>
          <w:lang w:val="uk-UA"/>
        </w:rPr>
        <w:t xml:space="preserve"> рік</w:t>
      </w:r>
    </w:p>
    <w:p w:rsidR="00A93A24" w:rsidRPr="006B2E52" w:rsidRDefault="00A93A24" w:rsidP="00A93A2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351750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30 Закону України «Про місцеве самоврядування в Україні»,</w:t>
      </w:r>
      <w:r w:rsidRPr="00351750">
        <w:rPr>
          <w:sz w:val="28"/>
          <w:szCs w:val="28"/>
          <w:lang w:val="uk-UA"/>
        </w:rPr>
        <w:t xml:space="preserve"> </w:t>
      </w:r>
      <w:r w:rsidRPr="002D2E27">
        <w:rPr>
          <w:sz w:val="28"/>
          <w:szCs w:val="28"/>
          <w:lang w:val="uk-UA"/>
        </w:rPr>
        <w:t>Закону України «</w:t>
      </w:r>
      <w:r w:rsidRPr="00EE317B">
        <w:rPr>
          <w:color w:val="000000" w:themeColor="text1"/>
          <w:sz w:val="28"/>
          <w:szCs w:val="28"/>
          <w:lang w:val="uk-UA"/>
        </w:rPr>
        <w:t xml:space="preserve">Про енергозбереження», </w:t>
      </w:r>
      <w:r w:rsidRPr="00351750">
        <w:rPr>
          <w:color w:val="000000" w:themeColor="text1"/>
          <w:sz w:val="28"/>
          <w:szCs w:val="28"/>
          <w:lang w:val="uk-UA"/>
        </w:rPr>
        <w:t>п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351750">
        <w:rPr>
          <w:color w:val="000000" w:themeColor="text1"/>
          <w:sz w:val="28"/>
          <w:szCs w:val="28"/>
          <w:lang w:val="uk-UA"/>
        </w:rPr>
        <w:t>3 ст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351750">
        <w:rPr>
          <w:color w:val="000000" w:themeColor="text1"/>
          <w:sz w:val="28"/>
          <w:szCs w:val="28"/>
          <w:lang w:val="uk-UA"/>
        </w:rPr>
        <w:t>51</w:t>
      </w:r>
      <w:r w:rsidRPr="00EE317B">
        <w:rPr>
          <w:color w:val="000000" w:themeColor="text1"/>
          <w:sz w:val="28"/>
          <w:szCs w:val="28"/>
          <w:lang w:val="uk-UA"/>
        </w:rPr>
        <w:t xml:space="preserve">, </w:t>
      </w:r>
      <w:r w:rsidRPr="00351750">
        <w:rPr>
          <w:color w:val="000000" w:themeColor="text1"/>
          <w:sz w:val="28"/>
          <w:szCs w:val="28"/>
          <w:lang w:val="uk-UA"/>
        </w:rPr>
        <w:t>п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351750">
        <w:rPr>
          <w:color w:val="000000" w:themeColor="text1"/>
          <w:sz w:val="28"/>
          <w:szCs w:val="28"/>
          <w:lang w:val="uk-UA"/>
        </w:rPr>
        <w:t>4 ст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351750">
        <w:rPr>
          <w:color w:val="000000" w:themeColor="text1"/>
          <w:sz w:val="28"/>
          <w:szCs w:val="28"/>
          <w:lang w:val="uk-UA"/>
        </w:rPr>
        <w:t>77</w:t>
      </w:r>
      <w:r w:rsidRPr="00EE317B">
        <w:rPr>
          <w:color w:val="000000" w:themeColor="text1"/>
          <w:sz w:val="28"/>
          <w:szCs w:val="28"/>
          <w:lang w:val="uk-UA"/>
        </w:rPr>
        <w:t xml:space="preserve"> Бюджетного кодексу України</w:t>
      </w:r>
      <w:r w:rsidRPr="00351750">
        <w:rPr>
          <w:color w:val="000000" w:themeColor="text1"/>
          <w:sz w:val="28"/>
          <w:szCs w:val="28"/>
          <w:lang w:val="uk-UA"/>
        </w:rPr>
        <w:t>,</w:t>
      </w:r>
      <w:r w:rsidRPr="00EE317B">
        <w:rPr>
          <w:color w:val="000000" w:themeColor="text1"/>
          <w:sz w:val="28"/>
          <w:szCs w:val="28"/>
          <w:lang w:val="uk-UA"/>
        </w:rPr>
        <w:t xml:space="preserve"> п.1</w:t>
      </w:r>
      <w:r w:rsidR="008308B5">
        <w:rPr>
          <w:color w:val="000000" w:themeColor="text1"/>
          <w:sz w:val="28"/>
          <w:szCs w:val="28"/>
          <w:lang w:val="uk-UA"/>
        </w:rPr>
        <w:t>6</w:t>
      </w:r>
      <w:r w:rsidRPr="00EE317B">
        <w:rPr>
          <w:color w:val="000000" w:themeColor="text1"/>
          <w:sz w:val="28"/>
          <w:szCs w:val="28"/>
          <w:lang w:val="uk-UA"/>
        </w:rPr>
        <w:t xml:space="preserve">.1 рішення </w:t>
      </w:r>
      <w:r w:rsidR="00EE317B">
        <w:rPr>
          <w:color w:val="000000" w:themeColor="text1"/>
          <w:sz w:val="28"/>
          <w:szCs w:val="28"/>
          <w:lang w:val="uk-UA"/>
        </w:rPr>
        <w:t>31</w:t>
      </w:r>
      <w:r w:rsidRPr="00EE317B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7 скликання від </w:t>
      </w:r>
      <w:r w:rsidR="00EE317B">
        <w:rPr>
          <w:color w:val="000000" w:themeColor="text1"/>
          <w:sz w:val="28"/>
          <w:szCs w:val="28"/>
          <w:lang w:val="uk-UA"/>
        </w:rPr>
        <w:t>14</w:t>
      </w:r>
      <w:r w:rsidRPr="00EE317B">
        <w:rPr>
          <w:color w:val="000000" w:themeColor="text1"/>
          <w:sz w:val="28"/>
          <w:szCs w:val="28"/>
          <w:lang w:val="uk-UA"/>
        </w:rPr>
        <w:t>.12.201</w:t>
      </w:r>
      <w:r w:rsidR="00EE317B">
        <w:rPr>
          <w:color w:val="000000" w:themeColor="text1"/>
          <w:sz w:val="28"/>
          <w:szCs w:val="28"/>
          <w:lang w:val="uk-UA"/>
        </w:rPr>
        <w:t>7</w:t>
      </w:r>
      <w:r w:rsidRPr="00EE317B">
        <w:rPr>
          <w:color w:val="000000" w:themeColor="text1"/>
          <w:sz w:val="28"/>
          <w:szCs w:val="28"/>
          <w:lang w:val="uk-UA"/>
        </w:rPr>
        <w:t xml:space="preserve"> р. №</w:t>
      </w:r>
      <w:r w:rsidR="00EE317B">
        <w:rPr>
          <w:color w:val="000000" w:themeColor="text1"/>
          <w:sz w:val="28"/>
          <w:szCs w:val="28"/>
          <w:lang w:val="uk-UA"/>
        </w:rPr>
        <w:t>462</w:t>
      </w:r>
      <w:r w:rsidRPr="00EE317B">
        <w:rPr>
          <w:color w:val="000000" w:themeColor="text1"/>
          <w:sz w:val="28"/>
          <w:szCs w:val="28"/>
          <w:lang w:val="uk-UA"/>
        </w:rPr>
        <w:t xml:space="preserve"> «Про бюджет м. Жмеринка на 2018 рік», керуючись методичним положенням «Міжгалузеві норми споживання електричної та теплової енергії для установ і організацій бюджетної сфери України», для забезпечення ефективного використання енергоносіїв</w:t>
      </w:r>
      <w:r w:rsidRPr="00D86BA5">
        <w:rPr>
          <w:sz w:val="28"/>
          <w:szCs w:val="28"/>
          <w:lang w:val="uk-UA"/>
        </w:rPr>
        <w:t xml:space="preserve"> установами та організаціями, що утримуються за рахунок міського бюджету</w:t>
      </w:r>
      <w:r w:rsidRPr="00F92C2A">
        <w:rPr>
          <w:sz w:val="28"/>
          <w:szCs w:val="28"/>
          <w:lang w:val="uk-UA"/>
        </w:rPr>
        <w:t xml:space="preserve">, враховуючи </w:t>
      </w:r>
      <w:r>
        <w:rPr>
          <w:sz w:val="28"/>
          <w:szCs w:val="28"/>
          <w:lang w:val="uk-UA"/>
        </w:rPr>
        <w:t xml:space="preserve">лист управління освіти від 15 січня 2018 року №81,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A93A24" w:rsidRPr="006B2E52" w:rsidRDefault="00A93A24" w:rsidP="00A93A2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1. Внести зміни до лімітів споживання енергоносіїв  для</w:t>
      </w:r>
      <w:r>
        <w:rPr>
          <w:sz w:val="28"/>
          <w:szCs w:val="28"/>
          <w:lang w:val="uk-UA"/>
        </w:rPr>
        <w:t xml:space="preserve"> управління освіти,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>
        <w:rPr>
          <w:sz w:val="28"/>
          <w:szCs w:val="28"/>
          <w:lang w:val="uk-UA"/>
        </w:rPr>
        <w:t>16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7 року №301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8</w:t>
      </w:r>
      <w:r w:rsidRPr="006B2E52">
        <w:rPr>
          <w:sz w:val="28"/>
          <w:szCs w:val="28"/>
          <w:lang w:val="uk-UA"/>
        </w:rPr>
        <w:t xml:space="preserve"> рік” (згідно додатк</w:t>
      </w:r>
      <w:r>
        <w:rPr>
          <w:sz w:val="28"/>
          <w:szCs w:val="28"/>
          <w:lang w:val="uk-UA"/>
        </w:rPr>
        <w:t>у</w:t>
      </w:r>
      <w:r w:rsidRPr="006B2E52">
        <w:rPr>
          <w:sz w:val="28"/>
          <w:szCs w:val="28"/>
          <w:lang w:val="uk-UA"/>
        </w:rPr>
        <w:t>).</w:t>
      </w:r>
    </w:p>
    <w:p w:rsidR="00A93A24" w:rsidRDefault="00A93A24" w:rsidP="00A93A2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Начальнику управління освіти </w:t>
      </w:r>
      <w:proofErr w:type="spellStart"/>
      <w:r>
        <w:rPr>
          <w:sz w:val="28"/>
          <w:szCs w:val="28"/>
          <w:lang w:val="uk-UA"/>
        </w:rPr>
        <w:t>Твердохліб</w:t>
      </w:r>
      <w:proofErr w:type="spellEnd"/>
      <w:r>
        <w:rPr>
          <w:sz w:val="28"/>
          <w:szCs w:val="28"/>
          <w:lang w:val="uk-UA"/>
        </w:rPr>
        <w:t xml:space="preserve"> А.П.:</w:t>
      </w:r>
    </w:p>
    <w:p w:rsidR="00A93A24" w:rsidRDefault="00A93A24" w:rsidP="00A93A2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 xml:space="preserve">внести зміни до лімітів споживання енергоносіїв </w:t>
      </w:r>
      <w:r w:rsidR="00E67ED2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зазначен</w:t>
      </w:r>
      <w:r w:rsidR="00E67ED2">
        <w:rPr>
          <w:sz w:val="28"/>
          <w:szCs w:val="28"/>
          <w:lang w:val="uk-UA"/>
        </w:rPr>
        <w:t>ому</w:t>
      </w:r>
      <w:r>
        <w:rPr>
          <w:sz w:val="28"/>
          <w:szCs w:val="28"/>
          <w:lang w:val="uk-UA"/>
        </w:rPr>
        <w:t xml:space="preserve"> додатку1;</w:t>
      </w:r>
    </w:p>
    <w:p w:rsidR="00A93A24" w:rsidRPr="006F67A9" w:rsidRDefault="00A93A24" w:rsidP="00A93A2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плату використаних енергоносіїв </w:t>
      </w:r>
      <w:r w:rsidRPr="006B2E52">
        <w:rPr>
          <w:sz w:val="28"/>
          <w:szCs w:val="28"/>
          <w:lang w:val="uk-UA"/>
        </w:rPr>
        <w:t>проводити у межах уточнених лімітів та асигнувань, передбачених по бюджету</w:t>
      </w:r>
      <w:r w:rsidRPr="002F4C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за рахунок власних надходжень</w:t>
      </w:r>
      <w:r w:rsidRPr="006B2E52">
        <w:rPr>
          <w:sz w:val="28"/>
          <w:szCs w:val="28"/>
          <w:lang w:val="uk-UA"/>
        </w:rPr>
        <w:t>;</w:t>
      </w:r>
      <w:r w:rsidRPr="00351750">
        <w:rPr>
          <w:sz w:val="28"/>
          <w:szCs w:val="28"/>
        </w:rPr>
        <w:t xml:space="preserve"> </w:t>
      </w:r>
    </w:p>
    <w:p w:rsidR="00A93A24" w:rsidRPr="006B2E52" w:rsidRDefault="00A93A24" w:rsidP="00A93A2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A93A24" w:rsidRPr="006B2E52" w:rsidRDefault="00A93A24" w:rsidP="00A93A24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lang w:val="uk-UA"/>
        </w:rPr>
        <w:t>першого заступника міського голови Фурмана О. Б.</w:t>
      </w:r>
    </w:p>
    <w:p w:rsidR="00A93A24" w:rsidRDefault="00A93A24" w:rsidP="00A9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93A24" w:rsidRDefault="00A93A24" w:rsidP="00A9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A93A24" w:rsidRDefault="00A93A24" w:rsidP="00A9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Міський 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А. Кушнір</w:t>
      </w:r>
    </w:p>
    <w:p w:rsidR="00A93A24" w:rsidRPr="006B2E52" w:rsidRDefault="00A93A24" w:rsidP="00A9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93A24" w:rsidRDefault="00A93A24" w:rsidP="00A93A24">
      <w:pPr>
        <w:spacing w:after="200" w:line="276" w:lineRule="auto"/>
        <w:rPr>
          <w:color w:val="000000"/>
          <w:sz w:val="28"/>
          <w:szCs w:val="20"/>
          <w:lang w:val="uk-UA"/>
        </w:rPr>
      </w:pPr>
      <w:r>
        <w:rPr>
          <w:color w:val="000000"/>
          <w:sz w:val="28"/>
          <w:lang w:val="uk-UA"/>
        </w:rPr>
        <w:br w:type="page"/>
      </w:r>
    </w:p>
    <w:p w:rsidR="00A93A24" w:rsidRDefault="00A93A24" w:rsidP="00A93A24"/>
    <w:p w:rsidR="00A93A24" w:rsidRDefault="00A93A24" w:rsidP="00A93A24"/>
    <w:p w:rsidR="00A93A24" w:rsidRDefault="00A93A24" w:rsidP="00A93A24"/>
    <w:p w:rsidR="00A93A24" w:rsidRDefault="00A93A24" w:rsidP="00A93A24"/>
    <w:p w:rsidR="00A93A24" w:rsidRDefault="00A93A24" w:rsidP="00A93A24"/>
    <w:p w:rsidR="00A93A24" w:rsidRDefault="00A93A24" w:rsidP="00A93A24"/>
    <w:p w:rsidR="00A93A24" w:rsidRDefault="00A93A24" w:rsidP="00A93A24"/>
    <w:p w:rsidR="00DB22CF" w:rsidRDefault="00DB22CF"/>
    <w:sectPr w:rsidR="00DB22CF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A24"/>
    <w:rsid w:val="000E62E7"/>
    <w:rsid w:val="00351750"/>
    <w:rsid w:val="00493AAA"/>
    <w:rsid w:val="008308B5"/>
    <w:rsid w:val="00835DC1"/>
    <w:rsid w:val="00A93A24"/>
    <w:rsid w:val="00AC2A85"/>
    <w:rsid w:val="00B346E2"/>
    <w:rsid w:val="00DB22CF"/>
    <w:rsid w:val="00E67ED2"/>
    <w:rsid w:val="00E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D6A421FE-D3E5-4D75-9CF2-FE92A9C2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93A24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A93A24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A93A24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A93A24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93A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93A2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3A2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3A24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A93A2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A93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2018-01-16T07:45:00Z</cp:lastPrinted>
  <dcterms:created xsi:type="dcterms:W3CDTF">2018-01-16T06:39:00Z</dcterms:created>
  <dcterms:modified xsi:type="dcterms:W3CDTF">2018-01-18T13:45:00Z</dcterms:modified>
</cp:coreProperties>
</file>